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E1" w:rsidRDefault="001635E1" w:rsidP="001635E1">
      <w:pPr>
        <w:jc w:val="center"/>
        <w:rPr>
          <w:b/>
          <w:sz w:val="28"/>
          <w:szCs w:val="28"/>
        </w:rPr>
      </w:pPr>
      <w:r w:rsidRPr="001635E1">
        <w:rPr>
          <w:b/>
          <w:sz w:val="28"/>
          <w:szCs w:val="28"/>
        </w:rPr>
        <w:t>Diagnoza środowiska uczniowskiego pod względem czynników</w:t>
      </w:r>
      <w:r w:rsidR="00C13425">
        <w:rPr>
          <w:b/>
          <w:sz w:val="28"/>
          <w:szCs w:val="28"/>
        </w:rPr>
        <w:t xml:space="preserve"> ryzyka</w:t>
      </w:r>
      <w:r w:rsidR="00DB35EF">
        <w:rPr>
          <w:b/>
          <w:sz w:val="28"/>
          <w:szCs w:val="28"/>
        </w:rPr>
        <w:br/>
      </w:r>
      <w:bookmarkStart w:id="0" w:name="_GoBack"/>
      <w:bookmarkEnd w:id="0"/>
      <w:r w:rsidRPr="001635E1">
        <w:rPr>
          <w:b/>
          <w:sz w:val="28"/>
          <w:szCs w:val="28"/>
        </w:rPr>
        <w:t xml:space="preserve">i czynników </w:t>
      </w:r>
      <w:r w:rsidR="00C13425">
        <w:rPr>
          <w:b/>
          <w:sz w:val="28"/>
          <w:szCs w:val="28"/>
        </w:rPr>
        <w:t>chroniących</w:t>
      </w:r>
    </w:p>
    <w:p w:rsidR="00DF0843" w:rsidRDefault="00DF0843" w:rsidP="0016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……………… rok szk. 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13"/>
        <w:gridCol w:w="2202"/>
        <w:gridCol w:w="1883"/>
        <w:gridCol w:w="1755"/>
      </w:tblGrid>
      <w:tr w:rsidR="001635E1" w:rsidRPr="00933CE3" w:rsidTr="00C40F8E">
        <w:tc>
          <w:tcPr>
            <w:tcW w:w="3468" w:type="dxa"/>
          </w:tcPr>
          <w:p w:rsidR="001635E1" w:rsidRPr="00933CE3" w:rsidRDefault="001635E1" w:rsidP="001635E1">
            <w:pPr>
              <w:jc w:val="center"/>
              <w:rPr>
                <w:b/>
                <w:sz w:val="24"/>
                <w:szCs w:val="24"/>
              </w:rPr>
            </w:pPr>
            <w:r w:rsidRPr="00933CE3">
              <w:rPr>
                <w:b/>
                <w:sz w:val="24"/>
                <w:szCs w:val="24"/>
              </w:rPr>
              <w:t>Źródło chro</w:t>
            </w:r>
            <w:r w:rsidR="00FD0802" w:rsidRPr="00933CE3">
              <w:rPr>
                <w:b/>
                <w:sz w:val="24"/>
                <w:szCs w:val="24"/>
              </w:rPr>
              <w:t>niące/ zagrożeń</w:t>
            </w:r>
          </w:p>
        </w:tc>
        <w:tc>
          <w:tcPr>
            <w:tcW w:w="3858" w:type="dxa"/>
            <w:gridSpan w:val="2"/>
          </w:tcPr>
          <w:p w:rsidR="001635E1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CZYNNIKI</w:t>
            </w:r>
          </w:p>
          <w:p w:rsidR="005B6D05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RYZYKA</w:t>
            </w:r>
          </w:p>
        </w:tc>
        <w:tc>
          <w:tcPr>
            <w:tcW w:w="3450" w:type="dxa"/>
          </w:tcPr>
          <w:p w:rsidR="001635E1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  <w:r w:rsidRPr="00933CE3">
              <w:rPr>
                <w:b/>
                <w:sz w:val="24"/>
                <w:szCs w:val="24"/>
              </w:rPr>
              <w:t>Liczba uczniów</w:t>
            </w:r>
          </w:p>
        </w:tc>
        <w:tc>
          <w:tcPr>
            <w:tcW w:w="3444" w:type="dxa"/>
          </w:tcPr>
          <w:p w:rsidR="001635E1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  <w:r w:rsidRPr="00933CE3">
              <w:rPr>
                <w:b/>
                <w:sz w:val="24"/>
                <w:szCs w:val="24"/>
              </w:rPr>
              <w:t>Uwagi</w:t>
            </w:r>
          </w:p>
        </w:tc>
      </w:tr>
      <w:tr w:rsidR="00FD0802" w:rsidRPr="00933CE3" w:rsidTr="00C40F8E">
        <w:trPr>
          <w:trHeight w:val="525"/>
        </w:trPr>
        <w:tc>
          <w:tcPr>
            <w:tcW w:w="3468" w:type="dxa"/>
            <w:vMerge w:val="restart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A154F1" w:rsidRPr="00933CE3" w:rsidRDefault="00A154F1" w:rsidP="001635E1">
            <w:pPr>
              <w:jc w:val="center"/>
              <w:rPr>
                <w:b/>
                <w:sz w:val="24"/>
                <w:szCs w:val="24"/>
              </w:rPr>
            </w:pPr>
            <w:r w:rsidRPr="00933CE3">
              <w:rPr>
                <w:b/>
                <w:sz w:val="24"/>
                <w:szCs w:val="24"/>
              </w:rPr>
              <w:t>Cechy indywidualne</w:t>
            </w:r>
          </w:p>
        </w:tc>
        <w:tc>
          <w:tcPr>
            <w:tcW w:w="3858" w:type="dxa"/>
            <w:gridSpan w:val="2"/>
          </w:tcPr>
          <w:p w:rsidR="00FD0802" w:rsidRPr="00933CE3" w:rsidRDefault="005B6D05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Zaburzenia koncentracji</w:t>
            </w:r>
          </w:p>
        </w:tc>
        <w:tc>
          <w:tcPr>
            <w:tcW w:w="3450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802" w:rsidRPr="00933CE3" w:rsidTr="00C40F8E">
        <w:trPr>
          <w:trHeight w:val="465"/>
        </w:trPr>
        <w:tc>
          <w:tcPr>
            <w:tcW w:w="3468" w:type="dxa"/>
            <w:vMerge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FD0802" w:rsidRPr="00933CE3" w:rsidRDefault="005B6D05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 xml:space="preserve">Trudności </w:t>
            </w:r>
            <w:r w:rsidR="00EB13FD" w:rsidRPr="00933CE3">
              <w:rPr>
                <w:sz w:val="24"/>
                <w:szCs w:val="24"/>
              </w:rPr>
              <w:t>w nauce</w:t>
            </w:r>
          </w:p>
        </w:tc>
        <w:tc>
          <w:tcPr>
            <w:tcW w:w="3450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802" w:rsidRPr="00933CE3" w:rsidTr="00C40F8E">
        <w:trPr>
          <w:trHeight w:val="525"/>
        </w:trPr>
        <w:tc>
          <w:tcPr>
            <w:tcW w:w="3468" w:type="dxa"/>
            <w:vMerge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FD0802" w:rsidRPr="00933CE3" w:rsidRDefault="005B6D05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Opinie Poradni</w:t>
            </w:r>
          </w:p>
        </w:tc>
        <w:tc>
          <w:tcPr>
            <w:tcW w:w="3450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802" w:rsidRPr="00933CE3" w:rsidTr="00C40F8E">
        <w:trPr>
          <w:trHeight w:val="435"/>
        </w:trPr>
        <w:tc>
          <w:tcPr>
            <w:tcW w:w="3468" w:type="dxa"/>
            <w:vMerge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FD0802" w:rsidRPr="00933CE3" w:rsidRDefault="005B6D05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Orzeczenia Poradni- nauczanie indywidualne/ kształcenie specjalne</w:t>
            </w:r>
          </w:p>
        </w:tc>
        <w:tc>
          <w:tcPr>
            <w:tcW w:w="3450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802" w:rsidRPr="00933CE3" w:rsidTr="00C40F8E">
        <w:trPr>
          <w:trHeight w:val="435"/>
        </w:trPr>
        <w:tc>
          <w:tcPr>
            <w:tcW w:w="3468" w:type="dxa"/>
            <w:vMerge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933CE3" w:rsidRPr="00933CE3" w:rsidRDefault="00A154F1" w:rsidP="00933CE3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3450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FD0802" w:rsidRPr="00933CE3" w:rsidRDefault="00FD0802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41D" w:rsidRPr="00933CE3" w:rsidTr="00C40F8E">
        <w:trPr>
          <w:trHeight w:val="540"/>
        </w:trPr>
        <w:tc>
          <w:tcPr>
            <w:tcW w:w="3468" w:type="dxa"/>
            <w:vMerge w:val="restart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D3441D" w:rsidRPr="00933CE3" w:rsidRDefault="00D3441D" w:rsidP="00A154F1">
            <w:pPr>
              <w:jc w:val="center"/>
              <w:rPr>
                <w:b/>
                <w:sz w:val="24"/>
                <w:szCs w:val="24"/>
              </w:rPr>
            </w:pPr>
            <w:r w:rsidRPr="00933CE3">
              <w:rPr>
                <w:b/>
                <w:sz w:val="24"/>
                <w:szCs w:val="24"/>
              </w:rPr>
              <w:t>Środowisko rówieśnicze</w:t>
            </w:r>
          </w:p>
        </w:tc>
        <w:tc>
          <w:tcPr>
            <w:tcW w:w="3858" w:type="dxa"/>
            <w:gridSpan w:val="2"/>
          </w:tcPr>
          <w:p w:rsidR="00D3441D" w:rsidRPr="00933CE3" w:rsidRDefault="00D3441D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Agresja słowna</w:t>
            </w:r>
          </w:p>
        </w:tc>
        <w:tc>
          <w:tcPr>
            <w:tcW w:w="3450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41D" w:rsidRPr="00933CE3" w:rsidTr="00C40F8E">
        <w:trPr>
          <w:trHeight w:val="465"/>
        </w:trPr>
        <w:tc>
          <w:tcPr>
            <w:tcW w:w="3468" w:type="dxa"/>
            <w:vMerge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D3441D" w:rsidRPr="00933CE3" w:rsidRDefault="00D3441D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Agresja fizyczna</w:t>
            </w:r>
          </w:p>
          <w:p w:rsidR="00D3441D" w:rsidRPr="00933CE3" w:rsidRDefault="00D3441D" w:rsidP="00163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41D" w:rsidRPr="00933CE3" w:rsidTr="00C40F8E">
        <w:trPr>
          <w:trHeight w:val="555"/>
        </w:trPr>
        <w:tc>
          <w:tcPr>
            <w:tcW w:w="3468" w:type="dxa"/>
            <w:vMerge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D3441D" w:rsidRPr="00933CE3" w:rsidRDefault="00D3441D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Przemoc w sieci</w:t>
            </w:r>
          </w:p>
        </w:tc>
        <w:tc>
          <w:tcPr>
            <w:tcW w:w="3450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CE3" w:rsidRPr="00933CE3" w:rsidTr="00C40F8E">
        <w:trPr>
          <w:trHeight w:val="555"/>
        </w:trPr>
        <w:tc>
          <w:tcPr>
            <w:tcW w:w="3468" w:type="dxa"/>
            <w:vMerge/>
          </w:tcPr>
          <w:p w:rsidR="00933CE3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933CE3" w:rsidRPr="00933CE3" w:rsidRDefault="00933CE3" w:rsidP="001635E1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Wycofanie, brak integracji z klasą</w:t>
            </w:r>
          </w:p>
        </w:tc>
        <w:tc>
          <w:tcPr>
            <w:tcW w:w="3450" w:type="dxa"/>
          </w:tcPr>
          <w:p w:rsidR="00933CE3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933CE3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C40F8E">
        <w:trPr>
          <w:trHeight w:val="555"/>
        </w:trPr>
        <w:tc>
          <w:tcPr>
            <w:tcW w:w="3468" w:type="dxa"/>
            <w:vMerge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4F407B" w:rsidRPr="00933CE3" w:rsidRDefault="004F407B" w:rsidP="00163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Wagary</w:t>
            </w: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41D" w:rsidRPr="00933CE3" w:rsidTr="00C40F8E">
        <w:trPr>
          <w:trHeight w:val="672"/>
        </w:trPr>
        <w:tc>
          <w:tcPr>
            <w:tcW w:w="3468" w:type="dxa"/>
            <w:vMerge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D3441D" w:rsidRPr="00933CE3" w:rsidRDefault="00D3441D" w:rsidP="00D3441D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 xml:space="preserve">Używki: </w:t>
            </w:r>
          </w:p>
        </w:tc>
        <w:tc>
          <w:tcPr>
            <w:tcW w:w="2202" w:type="dxa"/>
          </w:tcPr>
          <w:p w:rsidR="00D3441D" w:rsidRPr="00933CE3" w:rsidRDefault="00D3441D" w:rsidP="00D3441D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papierosy</w:t>
            </w:r>
          </w:p>
        </w:tc>
        <w:tc>
          <w:tcPr>
            <w:tcW w:w="3450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41D" w:rsidRPr="00933CE3" w:rsidTr="00C40F8E">
        <w:trPr>
          <w:trHeight w:val="516"/>
        </w:trPr>
        <w:tc>
          <w:tcPr>
            <w:tcW w:w="3468" w:type="dxa"/>
            <w:vMerge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D3441D" w:rsidRPr="00933CE3" w:rsidRDefault="00D3441D" w:rsidP="00D3441D">
            <w:pPr>
              <w:jc w:val="center"/>
              <w:rPr>
                <w:sz w:val="24"/>
                <w:szCs w:val="24"/>
              </w:rPr>
            </w:pPr>
          </w:p>
          <w:p w:rsidR="00D3441D" w:rsidRPr="00933CE3" w:rsidRDefault="00D3441D" w:rsidP="00D3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D3441D" w:rsidRPr="00933CE3" w:rsidRDefault="00D3441D" w:rsidP="00D3441D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>wódka</w:t>
            </w:r>
          </w:p>
        </w:tc>
        <w:tc>
          <w:tcPr>
            <w:tcW w:w="3450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D3441D" w:rsidRPr="00933CE3" w:rsidRDefault="00D3441D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C40F8E">
        <w:trPr>
          <w:trHeight w:val="516"/>
        </w:trPr>
        <w:tc>
          <w:tcPr>
            <w:tcW w:w="3468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F407B" w:rsidRPr="00933CE3" w:rsidRDefault="004F407B" w:rsidP="00D3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4F407B" w:rsidRPr="00933CE3" w:rsidRDefault="004F407B" w:rsidP="00D3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narkotyki/dopalacze</w:t>
            </w: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35E1" w:rsidRPr="00933CE3" w:rsidTr="00C40F8E">
        <w:tc>
          <w:tcPr>
            <w:tcW w:w="3468" w:type="dxa"/>
          </w:tcPr>
          <w:p w:rsidR="001635E1" w:rsidRPr="00933CE3" w:rsidRDefault="001635E1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1635E1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CZYNNIKI CHRONIĄCE</w:t>
            </w:r>
          </w:p>
          <w:p w:rsidR="00933CE3" w:rsidRPr="00933CE3" w:rsidRDefault="00933CE3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1635E1" w:rsidRPr="00933CE3" w:rsidRDefault="001635E1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1635E1" w:rsidRPr="00933CE3" w:rsidRDefault="001635E1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C40F8E">
        <w:trPr>
          <w:trHeight w:val="540"/>
        </w:trPr>
        <w:tc>
          <w:tcPr>
            <w:tcW w:w="3468" w:type="dxa"/>
            <w:vMerge w:val="restart"/>
          </w:tcPr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4F407B" w:rsidRDefault="004F407B" w:rsidP="00933CE3">
            <w:pPr>
              <w:jc w:val="center"/>
              <w:rPr>
                <w:sz w:val="24"/>
                <w:szCs w:val="24"/>
              </w:rPr>
            </w:pPr>
            <w:r w:rsidRPr="00933CE3">
              <w:rPr>
                <w:sz w:val="24"/>
                <w:szCs w:val="24"/>
              </w:rPr>
              <w:t xml:space="preserve">Dodatkowe zajęcia rozwijające </w:t>
            </w:r>
          </w:p>
          <w:p w:rsidR="004F407B" w:rsidRPr="00933CE3" w:rsidRDefault="004F407B" w:rsidP="0093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C40F8E">
        <w:trPr>
          <w:trHeight w:val="540"/>
        </w:trPr>
        <w:tc>
          <w:tcPr>
            <w:tcW w:w="3468" w:type="dxa"/>
            <w:vMerge/>
          </w:tcPr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4F407B" w:rsidRPr="00933CE3" w:rsidRDefault="004F407B" w:rsidP="0093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 i pasje</w:t>
            </w: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4F407B">
        <w:trPr>
          <w:trHeight w:val="525"/>
        </w:trPr>
        <w:tc>
          <w:tcPr>
            <w:tcW w:w="3468" w:type="dxa"/>
            <w:vMerge/>
          </w:tcPr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4F407B" w:rsidRPr="00933CE3" w:rsidRDefault="004F407B" w:rsidP="0093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lekcji religii/etyki</w:t>
            </w: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07B" w:rsidRPr="00933CE3" w:rsidTr="004F407B">
        <w:trPr>
          <w:trHeight w:val="525"/>
        </w:trPr>
        <w:tc>
          <w:tcPr>
            <w:tcW w:w="3468" w:type="dxa"/>
            <w:vMerge/>
          </w:tcPr>
          <w:p w:rsidR="004F407B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4F407B" w:rsidRDefault="00061FE3" w:rsidP="00933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F407B">
              <w:rPr>
                <w:sz w:val="24"/>
                <w:szCs w:val="24"/>
              </w:rPr>
              <w:t>nne</w:t>
            </w:r>
          </w:p>
        </w:tc>
        <w:tc>
          <w:tcPr>
            <w:tcW w:w="3450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4F407B" w:rsidRPr="00933CE3" w:rsidRDefault="004F407B" w:rsidP="001635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35E1" w:rsidRPr="00933CE3" w:rsidRDefault="001635E1" w:rsidP="001635E1">
      <w:pPr>
        <w:jc w:val="center"/>
        <w:rPr>
          <w:b/>
          <w:sz w:val="24"/>
          <w:szCs w:val="24"/>
        </w:rPr>
      </w:pPr>
    </w:p>
    <w:sectPr w:rsidR="001635E1" w:rsidRPr="00933CE3" w:rsidSect="00C1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5E1"/>
    <w:rsid w:val="00061FE3"/>
    <w:rsid w:val="001635E1"/>
    <w:rsid w:val="001D01C4"/>
    <w:rsid w:val="003234DB"/>
    <w:rsid w:val="004F407B"/>
    <w:rsid w:val="0055681A"/>
    <w:rsid w:val="00585723"/>
    <w:rsid w:val="005B6D05"/>
    <w:rsid w:val="006F0F67"/>
    <w:rsid w:val="00725DCA"/>
    <w:rsid w:val="00933CE3"/>
    <w:rsid w:val="00A154F1"/>
    <w:rsid w:val="00AC1B73"/>
    <w:rsid w:val="00AE32CE"/>
    <w:rsid w:val="00B40376"/>
    <w:rsid w:val="00BC4D17"/>
    <w:rsid w:val="00C13425"/>
    <w:rsid w:val="00C40F8E"/>
    <w:rsid w:val="00D3441D"/>
    <w:rsid w:val="00D67263"/>
    <w:rsid w:val="00DB35EF"/>
    <w:rsid w:val="00DF0843"/>
    <w:rsid w:val="00E56D06"/>
    <w:rsid w:val="00EB13FD"/>
    <w:rsid w:val="00F732C1"/>
    <w:rsid w:val="00F95FF0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2C8C"/>
  <w15:docId w15:val="{7300A066-C294-4591-8547-413D0E4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F7FE-8662-49FE-9179-73BB6E4F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dcterms:created xsi:type="dcterms:W3CDTF">2019-06-06T11:43:00Z</dcterms:created>
  <dcterms:modified xsi:type="dcterms:W3CDTF">2019-06-06T11:43:00Z</dcterms:modified>
</cp:coreProperties>
</file>